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71439" w14:textId="77777777" w:rsidR="00433886" w:rsidRDefault="00B61D08">
      <w:proofErr w:type="spellStart"/>
      <w:r>
        <w:t>Rotaheart</w:t>
      </w:r>
      <w:proofErr w:type="spellEnd"/>
      <w:r>
        <w:t xml:space="preserve"> MCQs</w:t>
      </w:r>
    </w:p>
    <w:p w14:paraId="3CFFC17F" w14:textId="77777777" w:rsidR="00B61D08" w:rsidRDefault="00B61D08"/>
    <w:p w14:paraId="3AAF0977" w14:textId="77777777" w:rsidR="00B61D08" w:rsidRPr="00F45954" w:rsidRDefault="00B61D08">
      <w:pPr>
        <w:rPr>
          <w:b/>
        </w:rPr>
      </w:pPr>
      <w:r w:rsidRPr="00F45954">
        <w:rPr>
          <w:b/>
        </w:rPr>
        <w:t>Vascular calcification</w:t>
      </w:r>
    </w:p>
    <w:p w14:paraId="680AFC62" w14:textId="77777777" w:rsidR="00B61D08" w:rsidRDefault="00B61D08" w:rsidP="00B61D08">
      <w:pPr>
        <w:pStyle w:val="ListParagraph"/>
        <w:numPr>
          <w:ilvl w:val="0"/>
          <w:numId w:val="1"/>
        </w:numPr>
      </w:pPr>
      <w:proofErr w:type="gramStart"/>
      <w:r>
        <w:t>is</w:t>
      </w:r>
      <w:proofErr w:type="gramEnd"/>
      <w:r>
        <w:t xml:space="preserve"> quite different to trabecular skeletal bone formation</w:t>
      </w:r>
    </w:p>
    <w:p w14:paraId="088139DC" w14:textId="77777777" w:rsidR="00B61D08" w:rsidRDefault="00B61D08" w:rsidP="00B61D08">
      <w:pPr>
        <w:pStyle w:val="ListParagraph"/>
        <w:numPr>
          <w:ilvl w:val="0"/>
          <w:numId w:val="1"/>
        </w:numPr>
      </w:pPr>
      <w:proofErr w:type="gramStart"/>
      <w:r>
        <w:t>is</w:t>
      </w:r>
      <w:proofErr w:type="gramEnd"/>
      <w:r>
        <w:t xml:space="preserve"> easily quantified by CT scanning which offers some correlation with mortality</w:t>
      </w:r>
    </w:p>
    <w:p w14:paraId="609562DE" w14:textId="77777777" w:rsidR="00B61D08" w:rsidRDefault="00B61D08" w:rsidP="00B61D08">
      <w:pPr>
        <w:pStyle w:val="ListParagraph"/>
        <w:numPr>
          <w:ilvl w:val="0"/>
          <w:numId w:val="1"/>
        </w:numPr>
      </w:pPr>
      <w:proofErr w:type="gramStart"/>
      <w:r>
        <w:t>is</w:t>
      </w:r>
      <w:proofErr w:type="gramEnd"/>
      <w:r>
        <w:t xml:space="preserve"> more common in populations with a high calcium diet</w:t>
      </w:r>
    </w:p>
    <w:p w14:paraId="5DFED675" w14:textId="77777777" w:rsidR="00B61D08" w:rsidRDefault="00B61D08" w:rsidP="00B61D08">
      <w:pPr>
        <w:pStyle w:val="ListParagraph"/>
        <w:numPr>
          <w:ilvl w:val="0"/>
          <w:numId w:val="1"/>
        </w:numPr>
      </w:pPr>
      <w:proofErr w:type="gramStart"/>
      <w:r>
        <w:t>is</w:t>
      </w:r>
      <w:proofErr w:type="gramEnd"/>
      <w:r>
        <w:t xml:space="preserve"> equally common in men and women aged 70 years and above</w:t>
      </w:r>
    </w:p>
    <w:p w14:paraId="1476315B" w14:textId="77777777" w:rsidR="00B61D08" w:rsidRDefault="00B61D08" w:rsidP="00B61D08">
      <w:pPr>
        <w:pStyle w:val="ListParagraph"/>
        <w:numPr>
          <w:ilvl w:val="0"/>
          <w:numId w:val="1"/>
        </w:numPr>
      </w:pPr>
      <w:proofErr w:type="gramStart"/>
      <w:r>
        <w:t>is</w:t>
      </w:r>
      <w:proofErr w:type="gramEnd"/>
      <w:r>
        <w:t xml:space="preserve"> reduced by long term statin therapy</w:t>
      </w:r>
    </w:p>
    <w:p w14:paraId="15502449" w14:textId="77777777" w:rsidR="00B61D08" w:rsidRDefault="00B61D08" w:rsidP="00B61D08"/>
    <w:p w14:paraId="4DD734F9" w14:textId="0700A0FF" w:rsidR="004046A7" w:rsidRDefault="004046A7" w:rsidP="00B61D08">
      <w:pPr>
        <w:rPr>
          <w:b/>
        </w:rPr>
      </w:pPr>
      <w:r w:rsidRPr="005F56A8">
        <w:rPr>
          <w:b/>
        </w:rPr>
        <w:t>ANSWER</w:t>
      </w:r>
      <w:proofErr w:type="gramStart"/>
      <w:r w:rsidRPr="005F56A8">
        <w:rPr>
          <w:b/>
        </w:rPr>
        <w:t>:2</w:t>
      </w:r>
      <w:proofErr w:type="gramEnd"/>
      <w:r w:rsidRPr="005F56A8">
        <w:rPr>
          <w:b/>
        </w:rPr>
        <w:t>)</w:t>
      </w:r>
      <w:r w:rsidR="005F56A8">
        <w:rPr>
          <w:b/>
        </w:rPr>
        <w:t xml:space="preserve"> CT scanning is in routine clinical use.</w:t>
      </w:r>
    </w:p>
    <w:p w14:paraId="160633DF" w14:textId="77777777" w:rsidR="005F56A8" w:rsidRPr="005F56A8" w:rsidRDefault="005F56A8" w:rsidP="00B61D08">
      <w:pPr>
        <w:rPr>
          <w:b/>
        </w:rPr>
      </w:pPr>
    </w:p>
    <w:p w14:paraId="3E2D05D8" w14:textId="77777777" w:rsidR="005F56A8" w:rsidRDefault="004046A7" w:rsidP="00B61D08">
      <w:pPr>
        <w:rPr>
          <w:b/>
        </w:rPr>
      </w:pPr>
      <w:r w:rsidRPr="005F56A8">
        <w:rPr>
          <w:b/>
        </w:rPr>
        <w:t xml:space="preserve">Vascular calcification is remarkably similar to trabecular skeletal bone formation. </w:t>
      </w:r>
    </w:p>
    <w:p w14:paraId="1E6F980F" w14:textId="77777777" w:rsidR="005F56A8" w:rsidRDefault="004046A7" w:rsidP="00B61D08">
      <w:pPr>
        <w:rPr>
          <w:b/>
        </w:rPr>
      </w:pPr>
      <w:r w:rsidRPr="005F56A8">
        <w:rPr>
          <w:b/>
        </w:rPr>
        <w:t>Dietary calcium has surprisingly little influence on vascular calcification. V</w:t>
      </w:r>
      <w:r w:rsidR="005F56A8">
        <w:rPr>
          <w:b/>
        </w:rPr>
        <w:t>ascular calcification</w:t>
      </w:r>
      <w:r w:rsidRPr="005F56A8">
        <w:rPr>
          <w:b/>
        </w:rPr>
        <w:t xml:space="preserve"> is mo</w:t>
      </w:r>
      <w:r w:rsidR="005F56A8">
        <w:rPr>
          <w:b/>
        </w:rPr>
        <w:t>re common in men than women</w:t>
      </w:r>
    </w:p>
    <w:p w14:paraId="54181424" w14:textId="1A93E68A" w:rsidR="004046A7" w:rsidRPr="005F56A8" w:rsidRDefault="005F56A8" w:rsidP="00B61D08">
      <w:pPr>
        <w:rPr>
          <w:b/>
        </w:rPr>
      </w:pPr>
      <w:r>
        <w:rPr>
          <w:b/>
        </w:rPr>
        <w:t xml:space="preserve"> T</w:t>
      </w:r>
      <w:r w:rsidR="004046A7" w:rsidRPr="005F56A8">
        <w:rPr>
          <w:b/>
        </w:rPr>
        <w:t>rials with statins</w:t>
      </w:r>
      <w:r>
        <w:rPr>
          <w:b/>
        </w:rPr>
        <w:t xml:space="preserve"> have shown little or no effect on vascular calcification</w:t>
      </w:r>
      <w:bookmarkStart w:id="0" w:name="_GoBack"/>
      <w:bookmarkEnd w:id="0"/>
    </w:p>
    <w:p w14:paraId="3E8CCF26" w14:textId="77777777" w:rsidR="00B61D08" w:rsidRPr="00F45954" w:rsidRDefault="00B61D08" w:rsidP="00B61D08">
      <w:pPr>
        <w:rPr>
          <w:b/>
        </w:rPr>
      </w:pPr>
    </w:p>
    <w:p w14:paraId="5F32E953" w14:textId="77777777" w:rsidR="0062317D" w:rsidRDefault="0062317D" w:rsidP="00B61D08">
      <w:pPr>
        <w:rPr>
          <w:b/>
        </w:rPr>
      </w:pPr>
      <w:r>
        <w:rPr>
          <w:b/>
        </w:rPr>
        <w:t>Imaging coronary artery calcification</w:t>
      </w:r>
    </w:p>
    <w:p w14:paraId="3F3FE22E" w14:textId="44704452" w:rsidR="0062317D" w:rsidRPr="0062317D" w:rsidRDefault="0062317D" w:rsidP="0062317D">
      <w:pPr>
        <w:pStyle w:val="ListParagraph"/>
        <w:numPr>
          <w:ilvl w:val="0"/>
          <w:numId w:val="4"/>
        </w:numPr>
      </w:pPr>
      <w:r w:rsidRPr="0062317D">
        <w:t>CT scanning has made routine coronary angiography obsolete</w:t>
      </w:r>
    </w:p>
    <w:p w14:paraId="10D4E1EB" w14:textId="1063D6B8" w:rsidR="0062317D" w:rsidRPr="0062317D" w:rsidRDefault="0062317D" w:rsidP="0062317D">
      <w:pPr>
        <w:pStyle w:val="ListParagraph"/>
        <w:numPr>
          <w:ilvl w:val="0"/>
          <w:numId w:val="4"/>
        </w:numPr>
      </w:pPr>
      <w:r w:rsidRPr="0062317D">
        <w:t>Modern X-ray imaging allows sufficient detail of coronary calcification to plan interventional strategy</w:t>
      </w:r>
    </w:p>
    <w:p w14:paraId="21F9C6FF" w14:textId="3EE1A625" w:rsidR="0062317D" w:rsidRPr="0062317D" w:rsidRDefault="0062317D" w:rsidP="0062317D">
      <w:pPr>
        <w:pStyle w:val="ListParagraph"/>
        <w:numPr>
          <w:ilvl w:val="0"/>
          <w:numId w:val="4"/>
        </w:numPr>
      </w:pPr>
      <w:r w:rsidRPr="0062317D">
        <w:t>Intravascular ultrasound gives detailed anatomical information in calcific arteries and can dictate strategy</w:t>
      </w:r>
    </w:p>
    <w:p w14:paraId="00345C3A" w14:textId="7D49B9A4" w:rsidR="0062317D" w:rsidRPr="0062317D" w:rsidRDefault="0062317D" w:rsidP="0062317D">
      <w:pPr>
        <w:pStyle w:val="ListParagraph"/>
        <w:numPr>
          <w:ilvl w:val="0"/>
          <w:numId w:val="4"/>
        </w:numPr>
      </w:pPr>
      <w:r w:rsidRPr="0062317D">
        <w:t>Optical coherence tomography is yet to find a role in the management of calcific coronary disease</w:t>
      </w:r>
    </w:p>
    <w:p w14:paraId="71AFB899" w14:textId="66C489D9" w:rsidR="0062317D" w:rsidRDefault="0062317D" w:rsidP="0062317D">
      <w:pPr>
        <w:pStyle w:val="ListParagraph"/>
        <w:numPr>
          <w:ilvl w:val="0"/>
          <w:numId w:val="4"/>
        </w:numPr>
      </w:pPr>
      <w:proofErr w:type="gramStart"/>
      <w:r w:rsidRPr="0062317D">
        <w:t xml:space="preserve">Post </w:t>
      </w:r>
      <w:r w:rsidR="00AB526A">
        <w:t>coronary</w:t>
      </w:r>
      <w:proofErr w:type="gramEnd"/>
      <w:r w:rsidR="00AB526A">
        <w:t xml:space="preserve"> </w:t>
      </w:r>
      <w:r w:rsidRPr="0062317D">
        <w:t>s</w:t>
      </w:r>
      <w:r w:rsidR="00AB526A">
        <w:t xml:space="preserve">tenting, </w:t>
      </w:r>
      <w:r w:rsidRPr="0062317D">
        <w:t>intravascular imaging is mandatory in heavily calcified arteries to ensure adequate stent expansion.</w:t>
      </w:r>
    </w:p>
    <w:p w14:paraId="031C08EB" w14:textId="77777777" w:rsidR="005F56A8" w:rsidRDefault="005F56A8" w:rsidP="005F56A8">
      <w:pPr>
        <w:pStyle w:val="ListParagraph"/>
      </w:pPr>
    </w:p>
    <w:p w14:paraId="51E6D1CA" w14:textId="77777777" w:rsidR="005F56A8" w:rsidRDefault="004046A7" w:rsidP="004046A7">
      <w:pPr>
        <w:rPr>
          <w:b/>
        </w:rPr>
      </w:pPr>
      <w:proofErr w:type="gramStart"/>
      <w:r w:rsidRPr="005F56A8">
        <w:rPr>
          <w:b/>
        </w:rPr>
        <w:t>ANSWER 3).</w:t>
      </w:r>
      <w:proofErr w:type="gramEnd"/>
      <w:r w:rsidRPr="005F56A8">
        <w:rPr>
          <w:b/>
        </w:rPr>
        <w:t xml:space="preserve"> </w:t>
      </w:r>
      <w:r w:rsidR="005F56A8">
        <w:rPr>
          <w:b/>
        </w:rPr>
        <w:t>IVUS is very useful in planning strategy for intervention of the calcific artery.</w:t>
      </w:r>
    </w:p>
    <w:p w14:paraId="0905942C" w14:textId="77777777" w:rsidR="005F56A8" w:rsidRDefault="005F56A8" w:rsidP="004046A7">
      <w:pPr>
        <w:rPr>
          <w:b/>
        </w:rPr>
      </w:pPr>
    </w:p>
    <w:p w14:paraId="36120C04" w14:textId="77777777" w:rsidR="005F56A8" w:rsidRDefault="004046A7" w:rsidP="004046A7">
      <w:pPr>
        <w:rPr>
          <w:b/>
        </w:rPr>
      </w:pPr>
      <w:r w:rsidRPr="005F56A8">
        <w:rPr>
          <w:b/>
        </w:rPr>
        <w:t xml:space="preserve">CT scanning has made rapid advances, but ironically the calcification it can easily detect hampers the accurate assessment of intracoronary obstruction. </w:t>
      </w:r>
    </w:p>
    <w:p w14:paraId="25CFC78E" w14:textId="77777777" w:rsidR="005F56A8" w:rsidRDefault="004046A7" w:rsidP="004046A7">
      <w:pPr>
        <w:rPr>
          <w:b/>
        </w:rPr>
      </w:pPr>
      <w:proofErr w:type="spellStart"/>
      <w:r w:rsidRPr="005F56A8">
        <w:rPr>
          <w:b/>
        </w:rPr>
        <w:t>Xray</w:t>
      </w:r>
      <w:proofErr w:type="spellEnd"/>
      <w:r w:rsidRPr="005F56A8">
        <w:rPr>
          <w:b/>
        </w:rPr>
        <w:t xml:space="preserve"> imaging is very good allowing identification of coronary calcium but lacks sufficient detail to determine coronary obstruction.</w:t>
      </w:r>
    </w:p>
    <w:p w14:paraId="122794EF" w14:textId="77777777" w:rsidR="005F56A8" w:rsidRDefault="004046A7" w:rsidP="004046A7">
      <w:pPr>
        <w:rPr>
          <w:b/>
        </w:rPr>
      </w:pPr>
      <w:r w:rsidRPr="005F56A8">
        <w:rPr>
          <w:b/>
        </w:rPr>
        <w:t xml:space="preserve"> OCT is sensitive and specific and frequently used in determining coronary strategy. </w:t>
      </w:r>
    </w:p>
    <w:p w14:paraId="23E006A1" w14:textId="13895172" w:rsidR="004046A7" w:rsidRPr="005F56A8" w:rsidRDefault="004046A7" w:rsidP="004046A7">
      <w:pPr>
        <w:rPr>
          <w:b/>
        </w:rPr>
      </w:pPr>
      <w:r w:rsidRPr="005F56A8">
        <w:rPr>
          <w:b/>
        </w:rPr>
        <w:t>IVUS can be useful post stenting for clarification, but it is not mandatory.</w:t>
      </w:r>
    </w:p>
    <w:p w14:paraId="60D750B4" w14:textId="77777777" w:rsidR="0062317D" w:rsidRDefault="0062317D" w:rsidP="00B61D08">
      <w:pPr>
        <w:rPr>
          <w:b/>
        </w:rPr>
      </w:pPr>
    </w:p>
    <w:p w14:paraId="3AF3BB59" w14:textId="798C8A0C" w:rsidR="00B61D08" w:rsidRPr="00F45954" w:rsidRDefault="004046A7" w:rsidP="00B61D08">
      <w:pPr>
        <w:rPr>
          <w:b/>
        </w:rPr>
      </w:pPr>
      <w:r>
        <w:rPr>
          <w:b/>
        </w:rPr>
        <w:t>The following can be said</w:t>
      </w:r>
      <w:r w:rsidR="00B61D08" w:rsidRPr="00F45954">
        <w:rPr>
          <w:b/>
        </w:rPr>
        <w:t xml:space="preserve"> of rotational </w:t>
      </w:r>
      <w:proofErr w:type="spellStart"/>
      <w:r w:rsidR="00B61D08" w:rsidRPr="00F45954">
        <w:rPr>
          <w:b/>
        </w:rPr>
        <w:t>atherectomy</w:t>
      </w:r>
      <w:proofErr w:type="spellEnd"/>
    </w:p>
    <w:p w14:paraId="3367174E" w14:textId="77777777" w:rsidR="00B61D08" w:rsidRDefault="00B61D08" w:rsidP="00B61D08">
      <w:pPr>
        <w:pStyle w:val="ListParagraph"/>
        <w:numPr>
          <w:ilvl w:val="0"/>
          <w:numId w:val="2"/>
        </w:numPr>
      </w:pPr>
      <w:proofErr w:type="gramStart"/>
      <w:r>
        <w:t>it</w:t>
      </w:r>
      <w:proofErr w:type="gramEnd"/>
      <w:r>
        <w:t xml:space="preserve"> ablates all plaque morphologies not just calcific material</w:t>
      </w:r>
    </w:p>
    <w:p w14:paraId="14F5DA3D" w14:textId="77777777" w:rsidR="00B61D08" w:rsidRDefault="00B61D08" w:rsidP="00B61D08">
      <w:pPr>
        <w:pStyle w:val="ListParagraph"/>
        <w:numPr>
          <w:ilvl w:val="0"/>
          <w:numId w:val="2"/>
        </w:numPr>
      </w:pPr>
      <w:proofErr w:type="gramStart"/>
      <w:r>
        <w:t>the</w:t>
      </w:r>
      <w:proofErr w:type="gramEnd"/>
      <w:r>
        <w:t xml:space="preserve"> debris from the pulverized plaque is smaller than the size of a red blood cell (&lt;1um)</w:t>
      </w:r>
    </w:p>
    <w:p w14:paraId="36C213E7" w14:textId="38F0194D" w:rsidR="00B61D08" w:rsidRDefault="00B61D08" w:rsidP="00B61D08">
      <w:pPr>
        <w:pStyle w:val="ListParagraph"/>
        <w:numPr>
          <w:ilvl w:val="0"/>
          <w:numId w:val="2"/>
        </w:numPr>
      </w:pPr>
      <w:proofErr w:type="spellStart"/>
      <w:proofErr w:type="gramStart"/>
      <w:r>
        <w:t>debulking</w:t>
      </w:r>
      <w:proofErr w:type="spellEnd"/>
      <w:proofErr w:type="gramEnd"/>
      <w:r>
        <w:t xml:space="preserve"> diseased coronary arteries with hi</w:t>
      </w:r>
      <w:r w:rsidR="00AB526A">
        <w:t>gh burr to artery ratios reduces</w:t>
      </w:r>
      <w:r>
        <w:t xml:space="preserve"> restenosis rates</w:t>
      </w:r>
    </w:p>
    <w:p w14:paraId="4E82522B" w14:textId="77777777" w:rsidR="00B61D08" w:rsidRDefault="00B61D08" w:rsidP="00B61D08">
      <w:pPr>
        <w:pStyle w:val="ListParagraph"/>
        <w:numPr>
          <w:ilvl w:val="0"/>
          <w:numId w:val="2"/>
        </w:numPr>
      </w:pPr>
      <w:r>
        <w:t>It’s clinical use is dwindling due to high procedural complication rates and poor long term outcomes</w:t>
      </w:r>
    </w:p>
    <w:p w14:paraId="78971FDF" w14:textId="77777777" w:rsidR="00B61D08" w:rsidRDefault="00B61D08" w:rsidP="00B61D08">
      <w:pPr>
        <w:pStyle w:val="ListParagraph"/>
        <w:numPr>
          <w:ilvl w:val="0"/>
          <w:numId w:val="2"/>
        </w:numPr>
      </w:pPr>
      <w:r>
        <w:lastRenderedPageBreak/>
        <w:t>Contemporary RA procedures has reduced complication rates to those of non-RA angioplasty cases</w:t>
      </w:r>
    </w:p>
    <w:p w14:paraId="658EC80E" w14:textId="77777777" w:rsidR="005F56A8" w:rsidRDefault="005F56A8" w:rsidP="005F56A8"/>
    <w:p w14:paraId="1F87490C" w14:textId="77777777" w:rsidR="005F56A8" w:rsidRDefault="004046A7" w:rsidP="004046A7">
      <w:pPr>
        <w:rPr>
          <w:b/>
        </w:rPr>
      </w:pPr>
      <w:proofErr w:type="gramStart"/>
      <w:r w:rsidRPr="005F56A8">
        <w:rPr>
          <w:b/>
        </w:rPr>
        <w:t>ANSWER  1</w:t>
      </w:r>
      <w:proofErr w:type="gramEnd"/>
      <w:r w:rsidRPr="005F56A8">
        <w:rPr>
          <w:b/>
        </w:rPr>
        <w:t xml:space="preserve">) </w:t>
      </w:r>
      <w:r w:rsidR="005F56A8">
        <w:rPr>
          <w:b/>
        </w:rPr>
        <w:t>All matter is ablated whatever it’s morphology.</w:t>
      </w:r>
    </w:p>
    <w:p w14:paraId="342560D7" w14:textId="77777777" w:rsidR="005F56A8" w:rsidRDefault="005F56A8" w:rsidP="004046A7">
      <w:pPr>
        <w:rPr>
          <w:b/>
        </w:rPr>
      </w:pPr>
    </w:p>
    <w:p w14:paraId="1900E4C3" w14:textId="77777777" w:rsidR="005F56A8" w:rsidRDefault="004046A7" w:rsidP="004046A7">
      <w:pPr>
        <w:rPr>
          <w:b/>
        </w:rPr>
      </w:pPr>
      <w:r w:rsidRPr="005F56A8">
        <w:rPr>
          <w:b/>
        </w:rPr>
        <w:t>The debris particles are larger than this</w:t>
      </w:r>
      <w:r w:rsidR="005F56A8" w:rsidRPr="005F56A8">
        <w:rPr>
          <w:b/>
        </w:rPr>
        <w:t xml:space="preserve"> (5um)</w:t>
      </w:r>
      <w:r w:rsidRPr="005F56A8">
        <w:rPr>
          <w:b/>
        </w:rPr>
        <w:t xml:space="preserve">. </w:t>
      </w:r>
    </w:p>
    <w:p w14:paraId="0E35E1A5" w14:textId="77777777" w:rsidR="005F56A8" w:rsidRDefault="004046A7" w:rsidP="004046A7">
      <w:pPr>
        <w:rPr>
          <w:b/>
        </w:rPr>
      </w:pPr>
      <w:r w:rsidRPr="005F56A8">
        <w:rPr>
          <w:b/>
        </w:rPr>
        <w:t xml:space="preserve">High burr to </w:t>
      </w:r>
      <w:proofErr w:type="gramStart"/>
      <w:r w:rsidRPr="005F56A8">
        <w:rPr>
          <w:b/>
        </w:rPr>
        <w:t>artery  ratio</w:t>
      </w:r>
      <w:proofErr w:type="gramEnd"/>
      <w:r w:rsidRPr="005F56A8">
        <w:rPr>
          <w:b/>
        </w:rPr>
        <w:t xml:space="preserve"> strategies had no impact on </w:t>
      </w:r>
      <w:proofErr w:type="spellStart"/>
      <w:r w:rsidR="005F56A8">
        <w:rPr>
          <w:b/>
        </w:rPr>
        <w:t>reduscing</w:t>
      </w:r>
      <w:proofErr w:type="spellEnd"/>
      <w:r w:rsidR="005F56A8">
        <w:rPr>
          <w:b/>
        </w:rPr>
        <w:t xml:space="preserve"> </w:t>
      </w:r>
      <w:r w:rsidRPr="005F56A8">
        <w:rPr>
          <w:b/>
        </w:rPr>
        <w:t>the high restenosis rates identified with lower ratios.</w:t>
      </w:r>
    </w:p>
    <w:p w14:paraId="5317AA82" w14:textId="77777777" w:rsidR="005F56A8" w:rsidRDefault="004046A7" w:rsidP="004046A7">
      <w:pPr>
        <w:rPr>
          <w:b/>
        </w:rPr>
      </w:pPr>
      <w:r w:rsidRPr="005F56A8">
        <w:rPr>
          <w:b/>
        </w:rPr>
        <w:t xml:space="preserve"> It’s clinical use</w:t>
      </w:r>
      <w:r w:rsidR="009371E3" w:rsidRPr="005F56A8">
        <w:rPr>
          <w:b/>
        </w:rPr>
        <w:t xml:space="preserve"> is increasing due to modern drug-eluting stents reducing the </w:t>
      </w:r>
      <w:proofErr w:type="spellStart"/>
      <w:r w:rsidR="009371E3" w:rsidRPr="005F56A8">
        <w:rPr>
          <w:b/>
        </w:rPr>
        <w:t>restenotic</w:t>
      </w:r>
      <w:proofErr w:type="spellEnd"/>
      <w:r w:rsidR="009371E3" w:rsidRPr="005F56A8">
        <w:rPr>
          <w:b/>
        </w:rPr>
        <w:t xml:space="preserve"> impact of RA</w:t>
      </w:r>
      <w:proofErr w:type="gramStart"/>
      <w:r w:rsidR="009371E3" w:rsidRPr="005F56A8">
        <w:rPr>
          <w:b/>
        </w:rPr>
        <w:t>..</w:t>
      </w:r>
      <w:proofErr w:type="gramEnd"/>
      <w:r w:rsidR="009371E3" w:rsidRPr="005F56A8">
        <w:rPr>
          <w:b/>
        </w:rPr>
        <w:t xml:space="preserve"> </w:t>
      </w:r>
    </w:p>
    <w:p w14:paraId="4BC77BD6" w14:textId="4DF52DB2" w:rsidR="004046A7" w:rsidRPr="005F56A8" w:rsidRDefault="009371E3" w:rsidP="004046A7">
      <w:pPr>
        <w:rPr>
          <w:b/>
        </w:rPr>
      </w:pPr>
      <w:r w:rsidRPr="005F56A8">
        <w:rPr>
          <w:b/>
        </w:rPr>
        <w:t>The complication rates are lower then they were but are not in the region of non-RA cases.</w:t>
      </w:r>
    </w:p>
    <w:p w14:paraId="58AEAF90" w14:textId="77777777" w:rsidR="00B61D08" w:rsidRDefault="00B61D08" w:rsidP="00B61D08"/>
    <w:p w14:paraId="6D8DC1A9" w14:textId="5CA945D2" w:rsidR="0062317D" w:rsidRDefault="00B92EB5" w:rsidP="007B5376">
      <w:pPr>
        <w:rPr>
          <w:b/>
        </w:rPr>
      </w:pPr>
      <w:r>
        <w:rPr>
          <w:b/>
        </w:rPr>
        <w:t>The following is true of c</w:t>
      </w:r>
      <w:r w:rsidR="00B61D08" w:rsidRPr="00F45954">
        <w:rPr>
          <w:b/>
        </w:rPr>
        <w:t>ontemporary plaque modification with RA</w:t>
      </w:r>
    </w:p>
    <w:p w14:paraId="5EAAA837" w14:textId="510FD1ED" w:rsidR="00B61D08" w:rsidRDefault="00B61D08" w:rsidP="0062317D">
      <w:pPr>
        <w:pStyle w:val="ListParagraph"/>
        <w:numPr>
          <w:ilvl w:val="0"/>
          <w:numId w:val="5"/>
        </w:numPr>
      </w:pPr>
      <w:r>
        <w:t>Heart block is inevitable with RA of a dominant RCA</w:t>
      </w:r>
      <w:r w:rsidR="00F45954">
        <w:t xml:space="preserve"> mandating placement of a temporary pacing facility</w:t>
      </w:r>
    </w:p>
    <w:p w14:paraId="54041F72" w14:textId="3625D861" w:rsidR="00B61D08" w:rsidRPr="0062317D" w:rsidRDefault="00B92EB5" w:rsidP="00B61D08">
      <w:pPr>
        <w:pStyle w:val="ListParagraph"/>
        <w:numPr>
          <w:ilvl w:val="0"/>
          <w:numId w:val="5"/>
        </w:numPr>
        <w:rPr>
          <w:b/>
        </w:rPr>
      </w:pPr>
      <w:r>
        <w:t>P</w:t>
      </w:r>
      <w:r w:rsidR="00B05030">
        <w:t xml:space="preserve">erforation rates are </w:t>
      </w:r>
      <w:r w:rsidR="00AB526A">
        <w:t>no greater than non-</w:t>
      </w:r>
      <w:r w:rsidR="00B05030">
        <w:t>RA angioplasty</w:t>
      </w:r>
    </w:p>
    <w:p w14:paraId="3D372D9C" w14:textId="5C8AE3C5" w:rsidR="00B05030" w:rsidRPr="0062317D" w:rsidRDefault="00B05030" w:rsidP="00B61D08">
      <w:pPr>
        <w:pStyle w:val="ListParagraph"/>
        <w:numPr>
          <w:ilvl w:val="0"/>
          <w:numId w:val="5"/>
        </w:numPr>
        <w:rPr>
          <w:b/>
        </w:rPr>
      </w:pPr>
      <w:r>
        <w:t xml:space="preserve">The </w:t>
      </w:r>
      <w:proofErr w:type="spellStart"/>
      <w:r>
        <w:t>rotawire</w:t>
      </w:r>
      <w:proofErr w:type="spellEnd"/>
      <w:r>
        <w:t xml:space="preserve"> remains vulnerable to </w:t>
      </w:r>
      <w:r w:rsidR="00F45954">
        <w:t>kinking and fracture</w:t>
      </w:r>
    </w:p>
    <w:p w14:paraId="08DD814F" w14:textId="206205C2" w:rsidR="00F45954" w:rsidRPr="0062317D" w:rsidRDefault="00F45954" w:rsidP="00B61D08">
      <w:pPr>
        <w:pStyle w:val="ListParagraph"/>
        <w:numPr>
          <w:ilvl w:val="0"/>
          <w:numId w:val="5"/>
        </w:numPr>
        <w:rPr>
          <w:b/>
        </w:rPr>
      </w:pPr>
      <w:r>
        <w:t xml:space="preserve">The ’stuck burr’ is </w:t>
      </w:r>
      <w:r w:rsidR="00B92EB5">
        <w:t>a common complication even in the best hands</w:t>
      </w:r>
    </w:p>
    <w:p w14:paraId="34B659B0" w14:textId="1A02DAE4" w:rsidR="00F45954" w:rsidRPr="005F56A8" w:rsidRDefault="00B92EB5" w:rsidP="00B61D08">
      <w:pPr>
        <w:pStyle w:val="ListParagraph"/>
        <w:numPr>
          <w:ilvl w:val="0"/>
          <w:numId w:val="5"/>
        </w:numPr>
        <w:rPr>
          <w:b/>
        </w:rPr>
      </w:pPr>
      <w:r>
        <w:t>No reflow is minimized by big</w:t>
      </w:r>
      <w:r w:rsidR="00F45954">
        <w:t xml:space="preserve"> bur</w:t>
      </w:r>
      <w:r w:rsidR="0070054C">
        <w:t>rs at high speeds with long</w:t>
      </w:r>
      <w:r w:rsidR="00F45954">
        <w:t xml:space="preserve"> runs</w:t>
      </w:r>
    </w:p>
    <w:p w14:paraId="41F78C9B" w14:textId="77777777" w:rsidR="005F56A8" w:rsidRDefault="005F56A8" w:rsidP="005F56A8">
      <w:pPr>
        <w:rPr>
          <w:b/>
        </w:rPr>
      </w:pPr>
    </w:p>
    <w:p w14:paraId="299841A2" w14:textId="77777777" w:rsidR="005F56A8" w:rsidRDefault="005F56A8" w:rsidP="005F56A8">
      <w:pPr>
        <w:rPr>
          <w:b/>
        </w:rPr>
      </w:pPr>
      <w:r>
        <w:rPr>
          <w:b/>
        </w:rPr>
        <w:t xml:space="preserve">ANSWER 3)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wire remains vulnerable to kinking and fracture. </w:t>
      </w:r>
    </w:p>
    <w:p w14:paraId="05B3319A" w14:textId="77777777" w:rsidR="005F56A8" w:rsidRDefault="005F56A8" w:rsidP="005F56A8">
      <w:pPr>
        <w:rPr>
          <w:b/>
        </w:rPr>
      </w:pPr>
    </w:p>
    <w:p w14:paraId="5DBD133C" w14:textId="511AA184" w:rsidR="005F56A8" w:rsidRPr="005F56A8" w:rsidRDefault="005F56A8" w:rsidP="005F56A8">
      <w:pPr>
        <w:rPr>
          <w:b/>
        </w:rPr>
      </w:pPr>
      <w:r>
        <w:rPr>
          <w:b/>
        </w:rPr>
        <w:t xml:space="preserve">Temporary pacemakers are seldom required with contemporary </w:t>
      </w:r>
      <w:proofErr w:type="gramStart"/>
      <w:r>
        <w:rPr>
          <w:b/>
        </w:rPr>
        <w:t>techniques,</w:t>
      </w:r>
      <w:proofErr w:type="gramEnd"/>
      <w:r>
        <w:rPr>
          <w:b/>
        </w:rPr>
        <w:t xml:space="preserve"> perforation rates remain slightly higher than non-RA PCI. The stuck burr is an unusual complication. Small burrs at low speeds for short runs are best.</w:t>
      </w:r>
    </w:p>
    <w:p w14:paraId="529B924C" w14:textId="77777777" w:rsidR="00F45954" w:rsidRDefault="00F45954" w:rsidP="00B61D08"/>
    <w:p w14:paraId="354853E3" w14:textId="77777777" w:rsidR="00F45954" w:rsidRPr="007B5376" w:rsidRDefault="00F45954" w:rsidP="00B61D08">
      <w:pPr>
        <w:rPr>
          <w:b/>
        </w:rPr>
      </w:pPr>
      <w:r w:rsidRPr="007B5376">
        <w:rPr>
          <w:b/>
        </w:rPr>
        <w:t>The following is true of RCTs involving RA</w:t>
      </w:r>
    </w:p>
    <w:p w14:paraId="32C702FB" w14:textId="77777777" w:rsidR="00F45954" w:rsidRDefault="00F45954" w:rsidP="00F45954">
      <w:pPr>
        <w:pStyle w:val="ListParagraph"/>
        <w:numPr>
          <w:ilvl w:val="0"/>
          <w:numId w:val="3"/>
        </w:numPr>
      </w:pPr>
      <w:proofErr w:type="gramStart"/>
      <w:r>
        <w:t>there</w:t>
      </w:r>
      <w:proofErr w:type="gramEnd"/>
      <w:r>
        <w:t xml:space="preserve"> is a clear benefit to patients undergoing RA with in stent restenosis</w:t>
      </w:r>
    </w:p>
    <w:p w14:paraId="17CA3705" w14:textId="77777777" w:rsidR="00F45954" w:rsidRDefault="00F45954" w:rsidP="00F45954">
      <w:pPr>
        <w:pStyle w:val="ListParagraph"/>
        <w:numPr>
          <w:ilvl w:val="0"/>
          <w:numId w:val="3"/>
        </w:numPr>
      </w:pPr>
      <w:r>
        <w:t>Routine RA prior to DES placement in calcific lesions reduces 6 month MACE</w:t>
      </w:r>
    </w:p>
    <w:p w14:paraId="43AD7A81" w14:textId="77777777" w:rsidR="00F45954" w:rsidRDefault="00F45954" w:rsidP="00F45954">
      <w:pPr>
        <w:pStyle w:val="ListParagraph"/>
        <w:numPr>
          <w:ilvl w:val="0"/>
          <w:numId w:val="3"/>
        </w:numPr>
      </w:pPr>
      <w:r>
        <w:t xml:space="preserve">Complications are more frequent with higher </w:t>
      </w:r>
      <w:proofErr w:type="spellStart"/>
      <w:r>
        <w:t>burr</w:t>
      </w:r>
      <w:proofErr w:type="gramStart"/>
      <w:r>
        <w:t>:artery</w:t>
      </w:r>
      <w:proofErr w:type="spellEnd"/>
      <w:proofErr w:type="gramEnd"/>
      <w:r>
        <w:t xml:space="preserve"> ratio strategies</w:t>
      </w:r>
    </w:p>
    <w:p w14:paraId="71418FD6" w14:textId="150FD775" w:rsidR="00F45954" w:rsidRDefault="00F45954" w:rsidP="00F45954">
      <w:pPr>
        <w:pStyle w:val="ListParagraph"/>
        <w:numPr>
          <w:ilvl w:val="0"/>
          <w:numId w:val="3"/>
        </w:numPr>
      </w:pPr>
      <w:r>
        <w:t>There are no trials</w:t>
      </w:r>
      <w:r w:rsidR="005F56A8">
        <w:t xml:space="preserve"> where the RA group was inferior</w:t>
      </w:r>
      <w:r>
        <w:t xml:space="preserve"> to the non-RA group</w:t>
      </w:r>
    </w:p>
    <w:p w14:paraId="7B37F0EF" w14:textId="77777777" w:rsidR="00F45954" w:rsidRDefault="00F45954" w:rsidP="00F45954">
      <w:pPr>
        <w:pStyle w:val="ListParagraph"/>
        <w:numPr>
          <w:ilvl w:val="0"/>
          <w:numId w:val="3"/>
        </w:numPr>
      </w:pPr>
      <w:r>
        <w:t>A consistent finding</w:t>
      </w:r>
      <w:r w:rsidR="007B5376">
        <w:t xml:space="preserve"> in all RA trials is that p</w:t>
      </w:r>
      <w:r>
        <w:t>atients with re</w:t>
      </w:r>
      <w:r w:rsidR="007B5376">
        <w:t xml:space="preserve">nal failure </w:t>
      </w:r>
      <w:r>
        <w:t>benefit from</w:t>
      </w:r>
      <w:r w:rsidR="007B5376">
        <w:t xml:space="preserve"> RA prior to stent placement.</w:t>
      </w:r>
    </w:p>
    <w:p w14:paraId="23D6D815" w14:textId="77777777" w:rsidR="005F56A8" w:rsidRDefault="005F56A8" w:rsidP="005F56A8">
      <w:pPr>
        <w:pStyle w:val="ListParagraph"/>
      </w:pPr>
    </w:p>
    <w:p w14:paraId="2D4AE04D" w14:textId="7E875A18" w:rsidR="005F56A8" w:rsidRDefault="005F56A8" w:rsidP="005F56A8">
      <w:proofErr w:type="gramStart"/>
      <w:r>
        <w:t>ANSWER 3).</w:t>
      </w:r>
      <w:proofErr w:type="gramEnd"/>
      <w:r>
        <w:t xml:space="preserve"> High </w:t>
      </w:r>
      <w:proofErr w:type="spellStart"/>
      <w:r>
        <w:t>burr</w:t>
      </w:r>
      <w:proofErr w:type="gramStart"/>
      <w:r>
        <w:t>:artery</w:t>
      </w:r>
      <w:proofErr w:type="spellEnd"/>
      <w:proofErr w:type="gramEnd"/>
      <w:r>
        <w:t xml:space="preserve"> ratio strategies increased complications.</w:t>
      </w:r>
    </w:p>
    <w:p w14:paraId="05829B2A" w14:textId="77777777" w:rsidR="005F56A8" w:rsidRDefault="005F56A8" w:rsidP="005F56A8"/>
    <w:p w14:paraId="37213D17" w14:textId="2C8BAD43" w:rsidR="005F56A8" w:rsidRDefault="005F56A8" w:rsidP="005F56A8">
      <w:r>
        <w:t xml:space="preserve">The use of RA for ISR had conflicting results in the 2 main trials, but overall it has little impact. The main trial investigating routine RA in calcific lesions prior to DES was negative (ROTAXUS). </w:t>
      </w:r>
    </w:p>
    <w:p w14:paraId="1BC96E49" w14:textId="113159B3" w:rsidR="005F56A8" w:rsidRDefault="005F56A8" w:rsidP="005F56A8">
      <w:r>
        <w:t>There are many trials where the RA group proved inferior. Again there is no data to support the routine use of RA in patients with renal failure.</w:t>
      </w:r>
    </w:p>
    <w:p w14:paraId="2C230C1E" w14:textId="77777777" w:rsidR="00B61D08" w:rsidRDefault="00B61D08" w:rsidP="00B61D08"/>
    <w:p w14:paraId="5794A826" w14:textId="77777777" w:rsidR="00B61D08" w:rsidRDefault="00B61D08" w:rsidP="00B61D08"/>
    <w:p w14:paraId="7D039E0E" w14:textId="77777777" w:rsidR="00B61D08" w:rsidRDefault="00B61D08" w:rsidP="00B61D08"/>
    <w:p w14:paraId="0ED380A4" w14:textId="77777777" w:rsidR="00B61D08" w:rsidRDefault="00B61D08" w:rsidP="00B61D08"/>
    <w:sectPr w:rsidR="00B61D08" w:rsidSect="0043388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4292"/>
    <w:multiLevelType w:val="hybridMultilevel"/>
    <w:tmpl w:val="1D906A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D4DE2"/>
    <w:multiLevelType w:val="hybridMultilevel"/>
    <w:tmpl w:val="D8C0B7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626BE"/>
    <w:multiLevelType w:val="hybridMultilevel"/>
    <w:tmpl w:val="7514E3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46D0D"/>
    <w:multiLevelType w:val="hybridMultilevel"/>
    <w:tmpl w:val="3B768790"/>
    <w:lvl w:ilvl="0" w:tplc="9A089C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86B8E"/>
    <w:multiLevelType w:val="hybridMultilevel"/>
    <w:tmpl w:val="8C8C6A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08"/>
    <w:rsid w:val="004046A7"/>
    <w:rsid w:val="00433886"/>
    <w:rsid w:val="005F56A8"/>
    <w:rsid w:val="0062317D"/>
    <w:rsid w:val="0070054C"/>
    <w:rsid w:val="007B5376"/>
    <w:rsid w:val="009371E3"/>
    <w:rsid w:val="00AB526A"/>
    <w:rsid w:val="00B05030"/>
    <w:rsid w:val="00B61D08"/>
    <w:rsid w:val="00B92EB5"/>
    <w:rsid w:val="00F4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0971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779</Words>
  <Characters>3484</Characters>
  <Application>Microsoft Macintosh Word</Application>
  <DocSecurity>0</DocSecurity>
  <Lines>151</Lines>
  <Paragraphs>60</Paragraphs>
  <ScaleCrop>false</ScaleCrop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de Belder</dc:creator>
  <cp:keywords/>
  <dc:description/>
  <cp:lastModifiedBy>Adam de Belder</cp:lastModifiedBy>
  <cp:revision>4</cp:revision>
  <dcterms:created xsi:type="dcterms:W3CDTF">2016-11-07T21:21:00Z</dcterms:created>
  <dcterms:modified xsi:type="dcterms:W3CDTF">2016-11-08T17:30:00Z</dcterms:modified>
</cp:coreProperties>
</file>